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50952C2C" w:rsidR="00CF4AB7" w:rsidRDefault="00DE5856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0A74A0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3A334CFC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A4768">
        <w:rPr>
          <w:rFonts w:ascii="Calibri" w:eastAsia="Arial Unicode MS" w:hAnsi="Calibri" w:cs="Calibri"/>
          <w:sz w:val="26"/>
          <w:szCs w:val="26"/>
        </w:rPr>
        <w:t>dezoito</w:t>
      </w:r>
      <w:bookmarkStart w:id="0" w:name="_GoBack"/>
      <w:bookmarkEnd w:id="0"/>
      <w:r w:rsidR="00522678">
        <w:rPr>
          <w:rFonts w:ascii="Calibri" w:eastAsia="Arial Unicode MS" w:hAnsi="Calibri" w:cs="Calibri"/>
          <w:sz w:val="26"/>
          <w:szCs w:val="26"/>
        </w:rPr>
        <w:t xml:space="preserve"> dias do mês de novembro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e trinta</w:t>
      </w:r>
      <w:r w:rsidR="00DE5856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522678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>o</w:t>
      </w:r>
      <w:r w:rsidR="00522678">
        <w:rPr>
          <w:rFonts w:ascii="Calibri" w:hAnsi="Calibri" w:cs="Calibri"/>
          <w:sz w:val="26"/>
          <w:szCs w:val="26"/>
        </w:rPr>
        <w:t>s</w:t>
      </w:r>
      <w:r w:rsidR="00E95471" w:rsidRPr="006E62DF">
        <w:rPr>
          <w:rFonts w:ascii="Calibri" w:hAnsi="Calibri" w:cs="Calibri"/>
          <w:sz w:val="26"/>
          <w:szCs w:val="26"/>
        </w:rPr>
        <w:t xml:space="preserve"> </w:t>
      </w:r>
      <w:r w:rsidR="005D2370" w:rsidRPr="008B34EE">
        <w:rPr>
          <w:rFonts w:ascii="Calibri" w:hAnsi="Calibri" w:cs="Calibri"/>
          <w:b/>
          <w:sz w:val="26"/>
          <w:szCs w:val="26"/>
        </w:rPr>
        <w:t>Projet</w:t>
      </w:r>
      <w:r w:rsidR="00DB56FD" w:rsidRPr="008B34EE">
        <w:rPr>
          <w:rFonts w:ascii="Calibri" w:hAnsi="Calibri" w:cs="Calibri"/>
          <w:b/>
          <w:sz w:val="26"/>
          <w:szCs w:val="26"/>
        </w:rPr>
        <w:t>o</w:t>
      </w:r>
      <w:r w:rsidR="00522678" w:rsidRPr="008B34EE">
        <w:rPr>
          <w:rFonts w:ascii="Calibri" w:hAnsi="Calibri" w:cs="Calibri"/>
          <w:b/>
          <w:sz w:val="26"/>
          <w:szCs w:val="26"/>
        </w:rPr>
        <w:t>s</w:t>
      </w:r>
      <w:r w:rsidR="005D2370" w:rsidRPr="008B34EE">
        <w:rPr>
          <w:rFonts w:ascii="Calibri" w:hAnsi="Calibri" w:cs="Calibri"/>
          <w:b/>
          <w:sz w:val="26"/>
          <w:szCs w:val="26"/>
        </w:rPr>
        <w:t xml:space="preserve"> de Lei</w:t>
      </w:r>
      <w:r w:rsidR="00432422" w:rsidRPr="008B34EE">
        <w:rPr>
          <w:rFonts w:ascii="Calibri" w:hAnsi="Calibri" w:cs="Calibri"/>
          <w:b/>
          <w:sz w:val="26"/>
          <w:szCs w:val="26"/>
        </w:rPr>
        <w:t xml:space="preserve"> </w:t>
      </w:r>
      <w:r w:rsidR="00615E2F" w:rsidRPr="008B34EE">
        <w:rPr>
          <w:rFonts w:ascii="Calibri" w:hAnsi="Calibri" w:cs="Calibri"/>
          <w:b/>
          <w:sz w:val="26"/>
          <w:szCs w:val="26"/>
        </w:rPr>
        <w:t>n°</w:t>
      </w:r>
      <w:r w:rsidR="00DF3A46">
        <w:rPr>
          <w:rFonts w:ascii="Calibri" w:hAnsi="Calibri" w:cs="Calibri"/>
          <w:b/>
          <w:sz w:val="26"/>
          <w:szCs w:val="26"/>
        </w:rPr>
        <w:t>1077 (PLOA</w:t>
      </w:r>
      <w:r w:rsidR="008B34EE" w:rsidRPr="008B34EE">
        <w:rPr>
          <w:rFonts w:ascii="Calibri" w:hAnsi="Calibri" w:cs="Calibri"/>
          <w:b/>
          <w:sz w:val="26"/>
          <w:szCs w:val="26"/>
        </w:rPr>
        <w:t>)</w:t>
      </w:r>
      <w:r w:rsidR="008B34EE">
        <w:rPr>
          <w:rFonts w:ascii="Calibri" w:hAnsi="Calibri" w:cs="Calibri"/>
          <w:b/>
          <w:sz w:val="26"/>
          <w:szCs w:val="26"/>
        </w:rPr>
        <w:t xml:space="preserve">; </w:t>
      </w:r>
      <w:r w:rsidR="00DF3A46">
        <w:rPr>
          <w:rFonts w:ascii="Calibri" w:hAnsi="Calibri" w:cs="Calibri"/>
          <w:b/>
          <w:sz w:val="26"/>
          <w:szCs w:val="26"/>
        </w:rPr>
        <w:t>1078; 1080; 1085</w:t>
      </w:r>
      <w:r w:rsidR="008B34EE" w:rsidRPr="008B34EE">
        <w:rPr>
          <w:rFonts w:ascii="Calibri" w:hAnsi="Calibri" w:cs="Calibri"/>
          <w:b/>
          <w:sz w:val="26"/>
          <w:szCs w:val="26"/>
        </w:rPr>
        <w:t xml:space="preserve"> e Projeto de </w:t>
      </w:r>
      <w:r w:rsidR="00DF3A46">
        <w:rPr>
          <w:rFonts w:ascii="Calibri" w:hAnsi="Calibri" w:cs="Calibri"/>
          <w:b/>
          <w:sz w:val="26"/>
          <w:szCs w:val="26"/>
        </w:rPr>
        <w:t>Resolução n°05</w:t>
      </w:r>
      <w:r w:rsidR="008B34EE" w:rsidRPr="008B34EE">
        <w:rPr>
          <w:rFonts w:ascii="Calibri" w:hAnsi="Calibri" w:cs="Calibri"/>
          <w:b/>
          <w:sz w:val="26"/>
          <w:szCs w:val="26"/>
        </w:rPr>
        <w:t>/2024</w:t>
      </w:r>
      <w:r w:rsidR="00197FCA">
        <w:rPr>
          <w:rFonts w:ascii="Calibri" w:hAnsi="Calibri" w:cs="Calibri"/>
          <w:sz w:val="26"/>
          <w:szCs w:val="26"/>
        </w:rPr>
        <w:t xml:space="preserve">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F72074">
        <w:rPr>
          <w:rFonts w:ascii="Calibri" w:hAnsi="Calibri" w:cs="Calibri"/>
          <w:iCs/>
          <w:sz w:val="26"/>
          <w:szCs w:val="26"/>
        </w:rPr>
        <w:t xml:space="preserve">da CCJR,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>Ademir Dias da Silva</w:t>
      </w:r>
      <w:r w:rsidR="00F72074">
        <w:rPr>
          <w:rFonts w:ascii="Calibri" w:hAnsi="Calibri" w:cs="Calibri"/>
          <w:iCs/>
          <w:sz w:val="26"/>
          <w:szCs w:val="26"/>
        </w:rPr>
        <w:t>,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9077F6">
        <w:rPr>
          <w:rFonts w:ascii="Calibri" w:hAnsi="Calibri" w:cs="Calibri"/>
          <w:iCs/>
          <w:sz w:val="26"/>
          <w:szCs w:val="26"/>
        </w:rPr>
        <w:t xml:space="preserve"> das Comissões,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</w:t>
      </w:r>
      <w:r w:rsidR="00522678">
        <w:rPr>
          <w:rFonts w:ascii="Calibri" w:hAnsi="Calibri" w:cs="Calibri"/>
          <w:iCs/>
          <w:sz w:val="26"/>
          <w:szCs w:val="26"/>
        </w:rPr>
        <w:t>s proposições</w:t>
      </w:r>
      <w:r w:rsidR="007E382E">
        <w:rPr>
          <w:rFonts w:ascii="Calibri" w:hAnsi="Calibri" w:cs="Calibri"/>
          <w:iCs/>
          <w:sz w:val="26"/>
          <w:szCs w:val="26"/>
        </w:rPr>
        <w:t xml:space="preserve"> supracitada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>
        <w:rPr>
          <w:rFonts w:ascii="Calibri" w:hAnsi="Calibri" w:cs="Calibri"/>
          <w:iCs/>
          <w:sz w:val="26"/>
          <w:szCs w:val="26"/>
        </w:rPr>
        <w:t xml:space="preserve">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</w:t>
      </w:r>
      <w:r w:rsidR="00522678">
        <w:rPr>
          <w:rFonts w:ascii="Calibri" w:hAnsi="Calibri" w:cs="Calibri"/>
          <w:iCs/>
          <w:sz w:val="26"/>
          <w:szCs w:val="26"/>
        </w:rPr>
        <w:t>m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dezenove horas e </w:t>
      </w:r>
      <w:r w:rsidR="008B34EE">
        <w:rPr>
          <w:rFonts w:ascii="Calibri" w:eastAsia="Arial Unicode MS" w:hAnsi="Calibri" w:cs="Calibri"/>
          <w:sz w:val="26"/>
          <w:szCs w:val="26"/>
        </w:rPr>
        <w:t xml:space="preserve">vinte e </w:t>
      </w:r>
      <w:r w:rsidR="00F72074">
        <w:rPr>
          <w:rFonts w:ascii="Calibri" w:eastAsia="Arial Unicode MS" w:hAnsi="Calibri" w:cs="Calibri"/>
          <w:sz w:val="26"/>
          <w:szCs w:val="26"/>
        </w:rPr>
        <w:t>oito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0DE5CF25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F72074">
        <w:rPr>
          <w:rFonts w:ascii="Calibri" w:eastAsia="Arial Unicode MS" w:hAnsi="Calibri" w:cs="Calibri"/>
          <w:sz w:val="26"/>
          <w:szCs w:val="26"/>
        </w:rPr>
        <w:t>18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 de novembro </w:t>
      </w:r>
      <w:r w:rsidR="00C148D3">
        <w:rPr>
          <w:rFonts w:ascii="Calibri" w:eastAsia="Arial Unicode MS" w:hAnsi="Calibri" w:cs="Calibri"/>
          <w:sz w:val="26"/>
          <w:szCs w:val="26"/>
        </w:rPr>
        <w:t>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1A3B95A9" w14:textId="017A0B34" w:rsidR="006E62DF" w:rsidRPr="00522678" w:rsidRDefault="00DB56FD" w:rsidP="00522678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sectPr w:rsidR="006E62DF" w:rsidRPr="00522678" w:rsidSect="006822EC">
      <w:headerReference w:type="default" r:id="rId8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47EAB" w14:textId="77777777" w:rsidR="00DB3DD4" w:rsidRDefault="00DB3DD4" w:rsidP="00092E1D">
      <w:r>
        <w:separator/>
      </w:r>
    </w:p>
  </w:endnote>
  <w:endnote w:type="continuationSeparator" w:id="0">
    <w:p w14:paraId="3E3A87E6" w14:textId="77777777" w:rsidR="00DB3DD4" w:rsidRDefault="00DB3DD4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3D6C7" w14:textId="77777777" w:rsidR="00DB3DD4" w:rsidRDefault="00DB3DD4" w:rsidP="00092E1D">
      <w:r>
        <w:separator/>
      </w:r>
    </w:p>
  </w:footnote>
  <w:footnote w:type="continuationSeparator" w:id="0">
    <w:p w14:paraId="7754D4A1" w14:textId="77777777" w:rsidR="00DB3DD4" w:rsidRDefault="00DB3DD4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2C523D93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="005E79E8"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 w:rsidR="005E79E8"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4A0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3A86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4725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485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2678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E79E8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1652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34EE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077F6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52D6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A4768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16684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6E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3DD4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E5856"/>
    <w:rsid w:val="00DF3A46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1C5C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2074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8AC4-A1B3-4D0F-9DB2-632F5861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187</cp:revision>
  <cp:lastPrinted>2024-11-01T13:07:00Z</cp:lastPrinted>
  <dcterms:created xsi:type="dcterms:W3CDTF">2019-12-10T11:11:00Z</dcterms:created>
  <dcterms:modified xsi:type="dcterms:W3CDTF">2024-11-19T02:13:00Z</dcterms:modified>
</cp:coreProperties>
</file>