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046F5935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6330AC">
        <w:rPr>
          <w:rFonts w:ascii="Courier New" w:hAnsi="Courier New" w:cs="Courier New"/>
          <w:b/>
          <w:sz w:val="28"/>
          <w:szCs w:val="28"/>
          <w:u w:val="single"/>
        </w:rPr>
        <w:t>15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624272">
        <w:rPr>
          <w:rFonts w:ascii="Courier New" w:hAnsi="Courier New" w:cs="Courier New"/>
          <w:b/>
          <w:sz w:val="28"/>
          <w:szCs w:val="28"/>
          <w:u w:val="single"/>
        </w:rPr>
        <w:t>9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0D9171DC" w14:textId="0968E0B4" w:rsidR="00B24B80" w:rsidRPr="00AF4DC3" w:rsidRDefault="002F3E85" w:rsidP="00AF4DC3">
      <w:pPr>
        <w:jc w:val="both"/>
        <w:rPr>
          <w:rFonts w:ascii="Calibri" w:eastAsia="Arial Unicode MS" w:hAnsi="Calibri" w:cs="Calibri"/>
          <w:b/>
          <w:sz w:val="25"/>
          <w:szCs w:val="25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6330AC">
        <w:rPr>
          <w:rFonts w:ascii="Calibri" w:eastAsia="Arial Unicode MS" w:hAnsi="Calibri" w:cs="Calibri"/>
          <w:sz w:val="25"/>
          <w:szCs w:val="25"/>
        </w:rPr>
        <w:t>s quinze</w:t>
      </w:r>
      <w:r w:rsidR="005A4EF6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265713">
        <w:rPr>
          <w:rFonts w:ascii="Calibri" w:eastAsia="Arial Unicode MS" w:hAnsi="Calibri" w:cs="Calibri"/>
          <w:sz w:val="25"/>
          <w:szCs w:val="25"/>
        </w:rPr>
        <w:t>s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setembro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6330AC">
        <w:rPr>
          <w:rFonts w:ascii="Calibri" w:eastAsia="Arial Unicode MS" w:hAnsi="Calibri" w:cs="Calibri"/>
          <w:color w:val="000000" w:themeColor="text1"/>
          <w:sz w:val="25"/>
          <w:szCs w:val="25"/>
        </w:rPr>
        <w:t>dezenove horas e trinta e oito</w:t>
      </w:r>
      <w:r w:rsidR="00270795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7729B2">
        <w:rPr>
          <w:rFonts w:ascii="Calibri" w:eastAsia="Arial Unicode MS" w:hAnsi="Calibri" w:cs="Calibri"/>
          <w:sz w:val="25"/>
          <w:szCs w:val="25"/>
        </w:rPr>
        <w:t xml:space="preserve"> pediu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a </w:t>
      </w:r>
      <w:r w:rsidR="00495176">
        <w:rPr>
          <w:rFonts w:ascii="Calibri" w:eastAsia="Arial Unicode MS" w:hAnsi="Calibri" w:cs="Calibri"/>
          <w:sz w:val="25"/>
          <w:szCs w:val="25"/>
        </w:rPr>
        <w:t>todos os presentes para fazerem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 xml:space="preserve">ração do Pai Nosso. </w:t>
      </w:r>
      <w:r w:rsidR="008C193C" w:rsidRPr="003C646F">
        <w:rPr>
          <w:rFonts w:ascii="Calibri" w:eastAsia="Arial Unicode MS" w:hAnsi="Calibri" w:cs="Calibri"/>
          <w:sz w:val="25"/>
          <w:szCs w:val="25"/>
        </w:rPr>
        <w:t>Em seguida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>,</w:t>
      </w:r>
      <w:r w:rsidR="00446ED1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 xml:space="preserve">solicitou </w:t>
      </w:r>
      <w:r w:rsidR="00912548" w:rsidRPr="003C646F">
        <w:rPr>
          <w:rFonts w:ascii="Calibri" w:eastAsia="Arial Unicode MS" w:hAnsi="Calibri" w:cs="Calibri"/>
          <w:sz w:val="25"/>
          <w:szCs w:val="25"/>
        </w:rPr>
        <w:t>a leitura</w:t>
      </w:r>
      <w:r w:rsidR="00624272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da Ata</w:t>
      </w:r>
      <w:r w:rsidR="004636CD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7D32DF" w:rsidRPr="003C646F">
        <w:rPr>
          <w:rFonts w:ascii="Calibri" w:eastAsia="Arial Unicode MS" w:hAnsi="Calibri" w:cs="Calibri"/>
          <w:sz w:val="25"/>
          <w:szCs w:val="25"/>
        </w:rPr>
        <w:t>da última sessão ordi</w:t>
      </w:r>
      <w:r w:rsidR="00D41738" w:rsidRPr="003C646F">
        <w:rPr>
          <w:rFonts w:ascii="Calibri" w:eastAsia="Arial Unicode MS" w:hAnsi="Calibri" w:cs="Calibri"/>
          <w:sz w:val="25"/>
          <w:szCs w:val="25"/>
        </w:rPr>
        <w:t>nária,</w:t>
      </w:r>
      <w:r w:rsidR="004636CD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aprovada</w:t>
      </w:r>
      <w:r w:rsidR="002A2DA5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sem ressalva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>, e a leitura do</w:t>
      </w:r>
      <w:r w:rsidR="00131FC2" w:rsidRPr="00131FC2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131FC2" w:rsidRPr="00E8715E">
        <w:rPr>
          <w:rFonts w:ascii="Calibri" w:eastAsia="Arial Unicode MS" w:hAnsi="Calibri" w:cs="Calibri"/>
          <w:b/>
          <w:sz w:val="25"/>
          <w:szCs w:val="25"/>
        </w:rPr>
        <w:t xml:space="preserve">expediente, </w:t>
      </w:r>
      <w:r w:rsidR="00131FC2">
        <w:rPr>
          <w:rFonts w:ascii="Calibri" w:eastAsia="Arial Unicode MS" w:hAnsi="Calibri" w:cs="Calibri"/>
          <w:b/>
          <w:sz w:val="25"/>
          <w:szCs w:val="25"/>
        </w:rPr>
        <w:t xml:space="preserve">onde foram lidos, apenas para o conhecimento de todos, </w:t>
      </w:r>
      <w:r w:rsidR="00131FC2">
        <w:rPr>
          <w:rFonts w:ascii="Calibri" w:hAnsi="Calibri" w:cs="Calibri"/>
          <w:b/>
          <w:sz w:val="25"/>
          <w:szCs w:val="25"/>
        </w:rPr>
        <w:t>um</w:t>
      </w:r>
      <w:r w:rsidR="00131FC2" w:rsidRPr="003C646F">
        <w:rPr>
          <w:rFonts w:ascii="Calibri" w:hAnsi="Calibri" w:cs="Calibri"/>
          <w:b/>
          <w:sz w:val="25"/>
          <w:szCs w:val="25"/>
        </w:rPr>
        <w:t xml:space="preserve"> ofício com a Relação das Obras em andamento</w:t>
      </w:r>
      <w:r w:rsidR="00131FC2">
        <w:rPr>
          <w:rFonts w:ascii="Calibri" w:hAnsi="Calibri" w:cs="Calibri"/>
          <w:b/>
          <w:sz w:val="25"/>
          <w:szCs w:val="25"/>
        </w:rPr>
        <w:t xml:space="preserve"> no município em 2025, </w:t>
      </w:r>
      <w:r w:rsidR="00131FC2">
        <w:rPr>
          <w:rFonts w:ascii="Calibri" w:hAnsi="Calibri" w:cs="Calibri"/>
          <w:b/>
          <w:sz w:val="25"/>
          <w:szCs w:val="25"/>
        </w:rPr>
        <w:t>um</w:t>
      </w:r>
      <w:r w:rsidR="00131FC2">
        <w:rPr>
          <w:rFonts w:ascii="Calibri" w:hAnsi="Calibri" w:cs="Calibri"/>
          <w:b/>
          <w:sz w:val="25"/>
          <w:szCs w:val="25"/>
        </w:rPr>
        <w:t xml:space="preserve"> </w:t>
      </w:r>
      <w:r w:rsidR="00131FC2" w:rsidRPr="003C646F">
        <w:rPr>
          <w:rFonts w:ascii="Calibri" w:hAnsi="Calibri" w:cs="Calibri"/>
          <w:b/>
          <w:sz w:val="25"/>
          <w:szCs w:val="25"/>
        </w:rPr>
        <w:t xml:space="preserve">Requerimento de diária </w:t>
      </w:r>
      <w:r w:rsidR="00131FC2">
        <w:rPr>
          <w:rFonts w:ascii="Calibri" w:hAnsi="Calibri" w:cs="Calibri"/>
          <w:b/>
          <w:sz w:val="25"/>
          <w:szCs w:val="25"/>
        </w:rPr>
        <w:t xml:space="preserve">de </w:t>
      </w:r>
      <w:r w:rsidR="00131FC2" w:rsidRPr="003C646F">
        <w:rPr>
          <w:rFonts w:ascii="Calibri" w:hAnsi="Calibri" w:cs="Calibri"/>
          <w:b/>
          <w:sz w:val="25"/>
          <w:szCs w:val="25"/>
        </w:rPr>
        <w:t>n° 19/2025</w:t>
      </w:r>
      <w:r w:rsidR="00131FC2">
        <w:rPr>
          <w:rFonts w:ascii="Calibri" w:hAnsi="Calibri" w:cs="Calibri"/>
          <w:b/>
          <w:sz w:val="25"/>
          <w:szCs w:val="25"/>
        </w:rPr>
        <w:t xml:space="preserve">, </w:t>
      </w:r>
      <w:r w:rsidR="00131FC2" w:rsidRPr="00131FC2">
        <w:rPr>
          <w:rFonts w:ascii="Calibri" w:hAnsi="Calibri" w:cs="Calibri"/>
          <w:b/>
          <w:sz w:val="25"/>
          <w:szCs w:val="25"/>
        </w:rPr>
        <w:t>d</w:t>
      </w:r>
      <w:r w:rsidR="00131FC2" w:rsidRPr="00131FC2">
        <w:rPr>
          <w:rFonts w:ascii="Calibri" w:hAnsi="Calibri" w:cs="Calibri"/>
          <w:b/>
          <w:sz w:val="25"/>
          <w:szCs w:val="25"/>
        </w:rPr>
        <w:t xml:space="preserve">o vereador </w:t>
      </w:r>
      <w:proofErr w:type="spellStart"/>
      <w:r w:rsidR="00131FC2" w:rsidRPr="003C646F">
        <w:rPr>
          <w:rFonts w:ascii="Calibri" w:hAnsi="Calibri" w:cs="Calibri"/>
          <w:b/>
          <w:sz w:val="25"/>
          <w:szCs w:val="25"/>
        </w:rPr>
        <w:t>Lucinei</w:t>
      </w:r>
      <w:proofErr w:type="spellEnd"/>
      <w:r w:rsidR="00131FC2" w:rsidRPr="003C646F">
        <w:rPr>
          <w:rFonts w:ascii="Calibri" w:hAnsi="Calibri" w:cs="Calibri"/>
          <w:b/>
          <w:sz w:val="25"/>
          <w:szCs w:val="25"/>
        </w:rPr>
        <w:t xml:space="preserve"> de Oliveira Luna</w:t>
      </w:r>
      <w:r w:rsidR="009C313F">
        <w:rPr>
          <w:rFonts w:ascii="Calibri" w:hAnsi="Calibri" w:cs="Calibri"/>
          <w:b/>
          <w:sz w:val="25"/>
          <w:szCs w:val="25"/>
        </w:rPr>
        <w:t xml:space="preserve"> e quatro Projetos de Lei, o 1125 e 1127, que foram encaminhados para as comissões competentes, e o 1124 e 1126</w:t>
      </w:r>
      <w:r w:rsidR="009C313F">
        <w:rPr>
          <w:rFonts w:ascii="Calibri" w:hAnsi="Calibri" w:cs="Calibri"/>
          <w:sz w:val="25"/>
          <w:szCs w:val="25"/>
        </w:rPr>
        <w:t xml:space="preserve">, </w:t>
      </w:r>
      <w:r w:rsidR="009C313F" w:rsidRPr="00AF4DC3">
        <w:rPr>
          <w:rFonts w:ascii="Calibri" w:hAnsi="Calibri" w:cs="Calibri"/>
          <w:b/>
          <w:sz w:val="25"/>
          <w:szCs w:val="25"/>
        </w:rPr>
        <w:t xml:space="preserve">inclusos na Ordem do dia para serem discutidos e </w:t>
      </w:r>
      <w:r w:rsidR="00AF4DC3">
        <w:rPr>
          <w:rFonts w:ascii="Calibri" w:hAnsi="Calibri" w:cs="Calibri"/>
          <w:b/>
          <w:sz w:val="25"/>
          <w:szCs w:val="25"/>
        </w:rPr>
        <w:t>votados</w:t>
      </w:r>
      <w:r w:rsidR="00B5364F" w:rsidRPr="00AF4DC3">
        <w:rPr>
          <w:rFonts w:ascii="Calibri" w:hAnsi="Calibri" w:cs="Calibri"/>
          <w:b/>
          <w:sz w:val="25"/>
          <w:szCs w:val="25"/>
        </w:rPr>
        <w:t>.</w:t>
      </w:r>
      <w:r w:rsidR="00154F78" w:rsidRPr="00AF4DC3">
        <w:rPr>
          <w:rFonts w:ascii="Calibri" w:hAnsi="Calibri" w:cs="Calibri"/>
          <w:b/>
        </w:rPr>
        <w:t xml:space="preserve"> </w:t>
      </w:r>
      <w:r w:rsidR="009F6BAF" w:rsidRPr="00AF4DC3">
        <w:rPr>
          <w:rFonts w:ascii="Calibri" w:hAnsi="Calibri" w:cs="Calibri"/>
          <w:sz w:val="25"/>
          <w:szCs w:val="25"/>
        </w:rPr>
        <w:t>O</w:t>
      </w:r>
      <w:r w:rsidR="00D172DC" w:rsidRPr="00AF4DC3">
        <w:rPr>
          <w:rFonts w:ascii="Calibri" w:hAnsi="Calibri" w:cs="Calibri"/>
          <w:sz w:val="25"/>
          <w:szCs w:val="25"/>
        </w:rPr>
        <w:t>bservando não haver mais</w:t>
      </w:r>
      <w:r w:rsidR="00365A51" w:rsidRPr="00AF4DC3">
        <w:rPr>
          <w:rFonts w:ascii="Calibri" w:hAnsi="Calibri" w:cs="Calibri"/>
          <w:sz w:val="25"/>
          <w:szCs w:val="25"/>
        </w:rPr>
        <w:t xml:space="preserve"> nada a se tratar no expediente</w:t>
      </w:r>
      <w:r w:rsidR="00DA4414" w:rsidRPr="00AF4DC3">
        <w:rPr>
          <w:rFonts w:ascii="Calibri" w:hAnsi="Calibri" w:cs="Calibri"/>
          <w:sz w:val="25"/>
          <w:szCs w:val="25"/>
        </w:rPr>
        <w:t>,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passou-se para 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a palavra </w:t>
      </w:r>
      <w:r w:rsidR="00365A51" w:rsidRPr="00AF4DC3">
        <w:rPr>
          <w:rFonts w:ascii="Calibri" w:eastAsia="Arial Unicode MS" w:hAnsi="Calibri" w:cs="Calibri"/>
          <w:sz w:val="25"/>
          <w:szCs w:val="25"/>
        </w:rPr>
        <w:t>livre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AF4DC3">
        <w:rPr>
          <w:rFonts w:ascii="Calibri" w:eastAsia="Arial Unicode MS" w:hAnsi="Calibri" w:cs="Calibri"/>
          <w:sz w:val="25"/>
          <w:szCs w:val="25"/>
        </w:rPr>
        <w:t xml:space="preserve">momento em que, 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por ordem 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>de chamada, o senhor Presidente cedeu a oportunidade ao</w:t>
      </w:r>
      <w:r w:rsidR="00B81D57" w:rsidRPr="00AF4DC3">
        <w:rPr>
          <w:rFonts w:ascii="Calibri" w:eastAsia="Arial Unicode MS" w:hAnsi="Calibri" w:cs="Calibri"/>
          <w:sz w:val="25"/>
          <w:szCs w:val="25"/>
        </w:rPr>
        <w:t xml:space="preserve"> (à)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vereador</w:t>
      </w:r>
      <w:r w:rsidR="00B81D57" w:rsidRPr="00AF4DC3">
        <w:rPr>
          <w:rFonts w:ascii="Calibri" w:eastAsia="Arial Unicode MS" w:hAnsi="Calibri" w:cs="Calibri"/>
          <w:sz w:val="25"/>
          <w:szCs w:val="25"/>
        </w:rPr>
        <w:t>(a)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que tivesse a intenção de fazer o uso da palavra em tribuna</w:t>
      </w:r>
      <w:r w:rsidR="00452755" w:rsidRPr="00AF4DC3">
        <w:rPr>
          <w:rFonts w:ascii="Calibri" w:eastAsia="Arial Unicode MS" w:hAnsi="Calibri" w:cs="Calibri"/>
          <w:sz w:val="25"/>
          <w:szCs w:val="25"/>
        </w:rPr>
        <w:t>.</w:t>
      </w:r>
      <w:r w:rsidR="00945664" w:rsidRPr="00AF4DC3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 w:rsidRPr="00AF4DC3">
        <w:rPr>
          <w:rFonts w:ascii="Calibri" w:eastAsia="Arial Unicode MS" w:hAnsi="Calibri" w:cs="Calibri"/>
          <w:sz w:val="25"/>
          <w:szCs w:val="25"/>
        </w:rPr>
        <w:t>Usaram da palavra</w:t>
      </w:r>
      <w:r w:rsidR="00A87771" w:rsidRPr="00AF4DC3">
        <w:rPr>
          <w:rFonts w:ascii="Calibri" w:eastAsia="Arial Unicode MS" w:hAnsi="Calibri" w:cs="Calibri"/>
          <w:sz w:val="25"/>
          <w:szCs w:val="25"/>
        </w:rPr>
        <w:t xml:space="preserve"> </w:t>
      </w:r>
      <w:r w:rsidR="00945664" w:rsidRPr="00AF4DC3">
        <w:rPr>
          <w:rFonts w:ascii="Calibri" w:eastAsia="Arial Unicode MS" w:hAnsi="Calibri" w:cs="Calibri"/>
          <w:sz w:val="25"/>
          <w:szCs w:val="25"/>
        </w:rPr>
        <w:t xml:space="preserve">os 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>vereadores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Marcelo, </w:t>
      </w:r>
      <w:r w:rsidR="00D134CD" w:rsidRPr="00312718">
        <w:rPr>
          <w:rFonts w:ascii="Calibri" w:eastAsia="Arial Unicode MS" w:hAnsi="Calibri" w:cs="Calibri"/>
          <w:sz w:val="25"/>
          <w:szCs w:val="25"/>
        </w:rPr>
        <w:t>Valdir</w:t>
      </w:r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312718" w:rsidRPr="00312718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, 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Raul</w:t>
      </w:r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e</w:t>
      </w:r>
      <w:r w:rsidR="00A87771" w:rsidRPr="00312718">
        <w:rPr>
          <w:rFonts w:ascii="Calibri" w:eastAsia="Arial Unicode MS" w:hAnsi="Calibri" w:cs="Calibri"/>
          <w:sz w:val="25"/>
          <w:szCs w:val="25"/>
        </w:rPr>
        <w:t xml:space="preserve"> o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 xml:space="preserve"> Senhor Pre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sidente Ademir Dias da Silva com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 xml:space="preserve"> seu pronu</w:t>
      </w:r>
      <w:r w:rsidR="00A87771" w:rsidRPr="00312718">
        <w:rPr>
          <w:rFonts w:ascii="Calibri" w:eastAsia="Arial Unicode MS" w:hAnsi="Calibri" w:cs="Calibri"/>
          <w:sz w:val="25"/>
          <w:szCs w:val="25"/>
        </w:rPr>
        <w:t>nciamento,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 xml:space="preserve"> todos</w:t>
      </w:r>
      <w:r w:rsidR="007729B2" w:rsidRPr="00312718">
        <w:rPr>
          <w:rFonts w:ascii="Calibri" w:eastAsia="Arial Unicode MS" w:hAnsi="Calibri" w:cs="Calibri"/>
          <w:sz w:val="25"/>
          <w:szCs w:val="25"/>
        </w:rPr>
        <w:t xml:space="preserve"> com comentários</w:t>
      </w:r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 relevant</w:t>
      </w:r>
      <w:r w:rsidR="00A87771" w:rsidRPr="00312718">
        <w:rPr>
          <w:rFonts w:ascii="Calibri" w:eastAsia="Arial Unicode MS" w:hAnsi="Calibri" w:cs="Calibri"/>
          <w:sz w:val="25"/>
          <w:szCs w:val="25"/>
        </w:rPr>
        <w:t>e</w:t>
      </w:r>
      <w:r w:rsidR="00AF0A0E" w:rsidRPr="00312718">
        <w:rPr>
          <w:rFonts w:ascii="Calibri" w:eastAsia="Arial Unicode MS" w:hAnsi="Calibri" w:cs="Calibri"/>
          <w:sz w:val="25"/>
          <w:szCs w:val="25"/>
        </w:rPr>
        <w:t>s</w:t>
      </w:r>
      <w:r w:rsidR="0077062F" w:rsidRPr="00312718">
        <w:rPr>
          <w:rFonts w:ascii="Calibri" w:eastAsia="Arial Unicode MS" w:hAnsi="Calibri" w:cs="Calibri"/>
          <w:sz w:val="25"/>
          <w:szCs w:val="25"/>
        </w:rPr>
        <w:t xml:space="preserve">. </w:t>
      </w:r>
      <w:r w:rsidR="00A97899" w:rsidRPr="00312718">
        <w:rPr>
          <w:rFonts w:ascii="Calibri" w:eastAsia="Arial Unicode MS" w:hAnsi="Calibri" w:cs="Calibri"/>
          <w:sz w:val="25"/>
          <w:szCs w:val="25"/>
        </w:rPr>
        <w:t>Passando para a</w:t>
      </w:r>
      <w:r w:rsidR="005966EB" w:rsidRPr="00312718">
        <w:rPr>
          <w:rFonts w:ascii="Calibri" w:eastAsia="Arial Unicode MS" w:hAnsi="Calibri" w:cs="Calibri"/>
          <w:b/>
          <w:sz w:val="25"/>
          <w:szCs w:val="25"/>
        </w:rPr>
        <w:t xml:space="preserve"> ordem do dia, </w:t>
      </w:r>
      <w:r w:rsidR="00A87771" w:rsidRPr="00312718">
        <w:rPr>
          <w:rFonts w:ascii="Calibri" w:eastAsia="Arial Unicode MS" w:hAnsi="Calibri" w:cs="Calibri"/>
          <w:b/>
          <w:sz w:val="25"/>
          <w:szCs w:val="25"/>
        </w:rPr>
        <w:t>foram</w:t>
      </w:r>
      <w:r w:rsidR="00DF435F" w:rsidRPr="00312718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312718" w:rsidRPr="00312718">
        <w:rPr>
          <w:rFonts w:ascii="Calibri" w:eastAsia="Arial Unicode MS" w:hAnsi="Calibri" w:cs="Calibri"/>
          <w:b/>
          <w:sz w:val="25"/>
          <w:szCs w:val="25"/>
        </w:rPr>
        <w:t>lido</w:t>
      </w:r>
      <w:r w:rsidR="00A87771" w:rsidRPr="00312718">
        <w:rPr>
          <w:rFonts w:ascii="Calibri" w:eastAsia="Arial Unicode MS" w:hAnsi="Calibri" w:cs="Calibri"/>
          <w:b/>
          <w:sz w:val="25"/>
          <w:szCs w:val="25"/>
        </w:rPr>
        <w:t>s</w:t>
      </w:r>
      <w:r w:rsidR="000F3C6A" w:rsidRPr="00312718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312718" w:rsidRPr="00312718">
        <w:rPr>
          <w:rFonts w:ascii="Calibri" w:eastAsia="Arial Unicode MS" w:hAnsi="Calibri" w:cs="Calibri"/>
          <w:b/>
          <w:sz w:val="25"/>
          <w:szCs w:val="25"/>
        </w:rPr>
        <w:t>e colocado</w:t>
      </w:r>
      <w:r w:rsidR="00A87771" w:rsidRPr="00312718">
        <w:rPr>
          <w:rFonts w:ascii="Calibri" w:eastAsia="Arial Unicode MS" w:hAnsi="Calibri" w:cs="Calibri"/>
          <w:b/>
          <w:sz w:val="25"/>
          <w:szCs w:val="25"/>
        </w:rPr>
        <w:t>s</w:t>
      </w:r>
      <w:r w:rsidR="00312718" w:rsidRPr="00312718">
        <w:rPr>
          <w:rFonts w:ascii="Calibri" w:eastAsia="Arial Unicode MS" w:hAnsi="Calibri" w:cs="Calibri"/>
          <w:b/>
          <w:sz w:val="25"/>
          <w:szCs w:val="25"/>
        </w:rPr>
        <w:t xml:space="preserve"> em discussão e votação dois Projetos de Lei</w:t>
      </w:r>
      <w:r w:rsidR="00D134CD" w:rsidRPr="00312718">
        <w:rPr>
          <w:rFonts w:ascii="Calibri" w:eastAsia="Arial Unicode MS" w:hAnsi="Calibri" w:cs="Calibri"/>
          <w:b/>
          <w:sz w:val="25"/>
          <w:szCs w:val="25"/>
        </w:rPr>
        <w:t>:</w:t>
      </w:r>
      <w:r w:rsidR="00AF4DC3" w:rsidRPr="00AF4DC3">
        <w:t xml:space="preserve"> </w:t>
      </w:r>
      <w:r w:rsidR="00312718">
        <w:rPr>
          <w:rFonts w:ascii="Calibri" w:eastAsia="Arial Unicode MS" w:hAnsi="Calibri" w:cs="Calibri"/>
          <w:b/>
          <w:sz w:val="25"/>
          <w:szCs w:val="25"/>
        </w:rPr>
        <w:t>o</w:t>
      </w:r>
      <w:r w:rsidR="00312718">
        <w:t xml:space="preserve"> </w:t>
      </w:r>
      <w:r w:rsidR="00312718" w:rsidRPr="00AF4DC3">
        <w:rPr>
          <w:rFonts w:ascii="Calibri" w:eastAsia="Arial Unicode MS" w:hAnsi="Calibri" w:cs="Calibri"/>
          <w:b/>
          <w:sz w:val="25"/>
          <w:szCs w:val="25"/>
        </w:rPr>
        <w:t>1124,</w:t>
      </w:r>
      <w:r w:rsidR="00312718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312718" w:rsidRPr="00AF4DC3">
        <w:rPr>
          <w:rFonts w:ascii="Calibri" w:eastAsia="Arial Unicode MS" w:hAnsi="Calibri" w:cs="Calibri"/>
          <w:b/>
          <w:sz w:val="25"/>
          <w:szCs w:val="25"/>
        </w:rPr>
        <w:t>que</w:t>
      </w:r>
      <w:r w:rsidR="00312718">
        <w:rPr>
          <w:rFonts w:ascii="Calibri" w:eastAsia="Arial Unicode MS" w:hAnsi="Calibri" w:cs="Calibri"/>
          <w:b/>
          <w:sz w:val="25"/>
          <w:szCs w:val="25"/>
        </w:rPr>
        <w:t xml:space="preserve">: </w:t>
      </w:r>
      <w:r w:rsidR="00312718" w:rsidRPr="00AF4DC3">
        <w:rPr>
          <w:rFonts w:ascii="Calibri" w:eastAsia="Arial Unicode MS" w:hAnsi="Calibri" w:cs="Calibri"/>
          <w:b/>
          <w:sz w:val="25"/>
          <w:szCs w:val="25"/>
        </w:rPr>
        <w:t>“ALTERA A REDAÇÃO DA LEI MUNICIPAL N. 258/2007, DE 18 DE DEZEMBRO DE</w:t>
      </w:r>
      <w:r w:rsidR="00312718">
        <w:rPr>
          <w:rFonts w:ascii="Calibri" w:eastAsia="Arial Unicode MS" w:hAnsi="Calibri" w:cs="Calibri"/>
          <w:b/>
          <w:sz w:val="25"/>
          <w:szCs w:val="25"/>
        </w:rPr>
        <w:t xml:space="preserve"> 2007 E DÁ OUTRAS PROVIDÊNCIAS”,</w:t>
      </w:r>
      <w:r w:rsidR="00312718" w:rsidRPr="00AF4DC3">
        <w:rPr>
          <w:rFonts w:ascii="Calibri" w:eastAsia="Arial Unicode MS" w:hAnsi="Calibri" w:cs="Calibri"/>
          <w:b/>
          <w:sz w:val="25"/>
          <w:szCs w:val="25"/>
        </w:rPr>
        <w:t xml:space="preserve"> Lei que dispõe sobre o Plano de Carreira do Magistério Público Muni</w:t>
      </w:r>
      <w:r w:rsidR="00365163">
        <w:rPr>
          <w:rFonts w:ascii="Calibri" w:eastAsia="Arial Unicode MS" w:hAnsi="Calibri" w:cs="Calibri"/>
          <w:b/>
          <w:sz w:val="25"/>
          <w:szCs w:val="25"/>
        </w:rPr>
        <w:t xml:space="preserve">cipal de Nova Santa Helena – MT; e o </w:t>
      </w:r>
      <w:r w:rsidR="00AF4DC3" w:rsidRPr="00AF4DC3">
        <w:rPr>
          <w:rFonts w:ascii="Calibri" w:eastAsia="Arial Unicode MS" w:hAnsi="Calibri" w:cs="Calibri"/>
          <w:b/>
          <w:sz w:val="25"/>
          <w:szCs w:val="25"/>
        </w:rPr>
        <w:t>1126 que: “PRORROGA ATÉ 31 DE DEZEMBRO DE 2025, A VIGÊNCIA DO PLANO MUNICIPAL DE EDUCAÇÃO DO MUNICÍPIO DE NOVA SANTA HELENA</w:t>
      </w:r>
      <w:r w:rsidR="00365163">
        <w:rPr>
          <w:rFonts w:ascii="Calibri" w:eastAsia="Arial Unicode MS" w:hAnsi="Calibri" w:cs="Calibri"/>
          <w:b/>
          <w:sz w:val="25"/>
          <w:szCs w:val="25"/>
        </w:rPr>
        <w:t>/MT, E DÁ OUTRAS PROVIDÊNCIAS”</w:t>
      </w:r>
      <w:r w:rsidR="00AF4DC3" w:rsidRPr="00AF4DC3">
        <w:rPr>
          <w:rFonts w:ascii="Calibri" w:eastAsia="Arial Unicode MS" w:hAnsi="Calibri" w:cs="Calibri"/>
          <w:b/>
          <w:sz w:val="25"/>
          <w:szCs w:val="25"/>
        </w:rPr>
        <w:t>, alinhando assim a vigência do PLANO MUNICIPAL com a</w:t>
      </w:r>
      <w:r w:rsidR="00AF4DC3">
        <w:rPr>
          <w:rFonts w:ascii="Calibri" w:eastAsia="Arial Unicode MS" w:hAnsi="Calibri" w:cs="Calibri"/>
          <w:b/>
          <w:sz w:val="25"/>
          <w:szCs w:val="25"/>
        </w:rPr>
        <w:t xml:space="preserve"> do PLANO NACIONAL DE EDUCAÇÃO.</w:t>
      </w:r>
      <w:r w:rsidR="00365163">
        <w:rPr>
          <w:rFonts w:ascii="Calibri" w:eastAsia="Arial Unicode MS" w:hAnsi="Calibri" w:cs="Calibri"/>
          <w:b/>
          <w:sz w:val="25"/>
          <w:szCs w:val="25"/>
        </w:rPr>
        <w:t xml:space="preserve"> Os </w:t>
      </w:r>
      <w:r w:rsidR="00365163" w:rsidRPr="00312718">
        <w:rPr>
          <w:rFonts w:ascii="Calibri" w:eastAsia="Arial Unicode MS" w:hAnsi="Calibri" w:cs="Calibri"/>
          <w:b/>
          <w:sz w:val="25"/>
          <w:szCs w:val="25"/>
        </w:rPr>
        <w:t>Projetos de Lei</w:t>
      </w:r>
      <w:r w:rsidR="00365163">
        <w:rPr>
          <w:rFonts w:ascii="Calibri" w:eastAsia="Arial Unicode MS" w:hAnsi="Calibri" w:cs="Calibri"/>
          <w:b/>
          <w:sz w:val="25"/>
          <w:szCs w:val="25"/>
        </w:rPr>
        <w:t xml:space="preserve"> 1124 e 1126 foram </w:t>
      </w:r>
      <w:r w:rsidR="00365163" w:rsidRPr="00365163">
        <w:rPr>
          <w:rFonts w:ascii="Calibri" w:hAnsi="Calibri" w:cs="Calibri"/>
          <w:b/>
          <w:sz w:val="25"/>
          <w:szCs w:val="25"/>
        </w:rPr>
        <w:t>aprovado</w:t>
      </w:r>
      <w:r w:rsidR="00624272" w:rsidRPr="00365163">
        <w:rPr>
          <w:rFonts w:ascii="Calibri" w:hAnsi="Calibri" w:cs="Calibri"/>
          <w:b/>
          <w:sz w:val="25"/>
          <w:szCs w:val="25"/>
        </w:rPr>
        <w:t>s por unanimidade.</w:t>
      </w:r>
      <w:r w:rsidR="000F3C6A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>O Senhor Presidente, observando não haver mais nenhuma matéria para ser discutida e votada na ordem do dia</w:t>
      </w:r>
      <w:r w:rsidR="005521F6">
        <w:rPr>
          <w:rFonts w:ascii="Calibri" w:eastAsia="Arial Unicode MS" w:hAnsi="Calibri" w:cs="Calibri"/>
          <w:sz w:val="25"/>
          <w:szCs w:val="25"/>
        </w:rPr>
        <w:t xml:space="preserve">, 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deu por encerrada a sessão, em nome de Deus, às vinte horas e </w:t>
      </w:r>
      <w:r w:rsidR="005521F6">
        <w:rPr>
          <w:rFonts w:ascii="Calibri" w:eastAsia="Arial Unicode MS" w:hAnsi="Calibri" w:cs="Calibri"/>
          <w:sz w:val="25"/>
          <w:szCs w:val="25"/>
        </w:rPr>
        <w:t>quatro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5521F6">
        <w:rPr>
          <w:rFonts w:ascii="Calibri" w:eastAsia="Arial Unicode MS" w:hAnsi="Calibri" w:cs="Calibri"/>
          <w:sz w:val="25"/>
          <w:szCs w:val="25"/>
        </w:rPr>
        <w:t>m</w:t>
      </w:r>
      <w:bookmarkStart w:id="0" w:name="_GoBack"/>
      <w:bookmarkEnd w:id="0"/>
      <w:r w:rsidR="005521F6">
        <w:rPr>
          <w:rFonts w:ascii="Calibri" w:eastAsia="Arial Unicode MS" w:hAnsi="Calibri" w:cs="Calibri"/>
          <w:sz w:val="25"/>
          <w:szCs w:val="25"/>
        </w:rPr>
        <w:t>inutos, momento em que solicitou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ao Senhor Secretário que a lavrasse em Ata para ser lida, discutida e votada na próxima sessão desta Casa de Leis</w:t>
      </w:r>
      <w:r w:rsidR="005521F6">
        <w:rPr>
          <w:rFonts w:ascii="Calibri" w:eastAsia="Arial Unicode MS" w:hAnsi="Calibri" w:cs="Calibri"/>
          <w:sz w:val="25"/>
          <w:szCs w:val="25"/>
        </w:rPr>
        <w:t xml:space="preserve">. </w:t>
      </w:r>
      <w:r w:rsidR="001C17D7" w:rsidRPr="003473CE">
        <w:rPr>
          <w:rFonts w:ascii="Calibri" w:hAnsi="Calibri" w:cs="Calibri"/>
          <w:sz w:val="25"/>
          <w:szCs w:val="25"/>
        </w:rPr>
        <w:t xml:space="preserve">Para finalizar, </w:t>
      </w:r>
      <w:r w:rsidR="004C0311" w:rsidRPr="003473CE">
        <w:rPr>
          <w:rFonts w:ascii="Calibri" w:hAnsi="Calibri" w:cs="Calibri"/>
          <w:sz w:val="25"/>
          <w:szCs w:val="25"/>
        </w:rPr>
        <w:t>de</w:t>
      </w:r>
      <w:r w:rsidR="00BE374B" w:rsidRPr="003473CE">
        <w:rPr>
          <w:rFonts w:ascii="Calibri" w:hAnsi="Calibri" w:cs="Calibri"/>
          <w:sz w:val="25"/>
          <w:szCs w:val="25"/>
        </w:rPr>
        <w:t>sejou</w:t>
      </w:r>
      <w:r w:rsidR="004C0311" w:rsidRPr="003473CE">
        <w:rPr>
          <w:rFonts w:ascii="Calibri" w:hAnsi="Calibri" w:cs="Calibri"/>
          <w:sz w:val="25"/>
          <w:szCs w:val="25"/>
        </w:rPr>
        <w:t xml:space="preserve"> a todos um</w:t>
      </w:r>
      <w:r w:rsidR="003473CE">
        <w:rPr>
          <w:rFonts w:ascii="Calibri" w:hAnsi="Calibri" w:cs="Calibri"/>
          <w:sz w:val="25"/>
          <w:szCs w:val="25"/>
        </w:rPr>
        <w:t>a</w:t>
      </w:r>
      <w:r w:rsidR="003473CE" w:rsidRPr="003473CE">
        <w:rPr>
          <w:rFonts w:ascii="Calibri" w:hAnsi="Calibri" w:cs="Calibri"/>
          <w:sz w:val="25"/>
          <w:szCs w:val="25"/>
        </w:rPr>
        <w:t xml:space="preserve"> ótima</w:t>
      </w:r>
      <w:r w:rsidR="00D81FC0" w:rsidRPr="003473CE">
        <w:rPr>
          <w:rFonts w:ascii="Calibri" w:hAnsi="Calibri" w:cs="Calibri"/>
          <w:sz w:val="25"/>
          <w:szCs w:val="25"/>
        </w:rPr>
        <w:t xml:space="preserve"> noite e que ficassem todos com Deus.</w:t>
      </w:r>
      <w:r w:rsidR="004D2A8B" w:rsidRPr="003473CE">
        <w:rPr>
          <w:rFonts w:ascii="Calibri" w:hAnsi="Calibri" w:cs="Calibri"/>
          <w:sz w:val="25"/>
          <w:szCs w:val="25"/>
        </w:rPr>
        <w:t xml:space="preserve"> </w:t>
      </w:r>
      <w:r w:rsidR="00B24B80" w:rsidRPr="003473CE">
        <w:rPr>
          <w:rFonts w:ascii="Calibri" w:hAnsi="Calibri" w:cs="Calibri"/>
          <w:sz w:val="25"/>
          <w:szCs w:val="25"/>
        </w:rPr>
        <w:t>Registra-se que esta sessão</w:t>
      </w:r>
      <w:r w:rsidR="00743B64">
        <w:rPr>
          <w:rFonts w:ascii="Calibri" w:hAnsi="Calibri" w:cs="Calibri"/>
          <w:sz w:val="25"/>
          <w:szCs w:val="25"/>
        </w:rPr>
        <w:t>, por conta de problemas técnicos, não pôde ser</w:t>
      </w:r>
      <w:r w:rsidR="00F24D8E">
        <w:rPr>
          <w:rFonts w:ascii="Calibri" w:hAnsi="Calibri" w:cs="Calibri"/>
          <w:sz w:val="25"/>
          <w:szCs w:val="25"/>
        </w:rPr>
        <w:t xml:space="preserve"> transmitida pelo </w:t>
      </w:r>
      <w:proofErr w:type="spellStart"/>
      <w:r w:rsidR="0077062F">
        <w:rPr>
          <w:rFonts w:ascii="Calibri" w:hAnsi="Calibri" w:cs="Calibri"/>
          <w:sz w:val="25"/>
          <w:szCs w:val="25"/>
        </w:rPr>
        <w:t>Facebook</w:t>
      </w:r>
      <w:proofErr w:type="spellEnd"/>
      <w:r w:rsidR="0077062F">
        <w:rPr>
          <w:rFonts w:ascii="Calibri" w:hAnsi="Calibri" w:cs="Calibri"/>
          <w:sz w:val="25"/>
          <w:szCs w:val="25"/>
        </w:rPr>
        <w:t xml:space="preserve">, </w:t>
      </w:r>
      <w:r w:rsidR="00743B64">
        <w:rPr>
          <w:rFonts w:ascii="Calibri" w:hAnsi="Calibri" w:cs="Calibri"/>
          <w:sz w:val="25"/>
          <w:szCs w:val="25"/>
        </w:rPr>
        <w:t xml:space="preserve">no entanto, </w:t>
      </w:r>
      <w:r w:rsidR="00B24B80" w:rsidRPr="003473CE">
        <w:rPr>
          <w:rFonts w:ascii="Calibri" w:hAnsi="Calibri" w:cs="Calibri"/>
          <w:sz w:val="25"/>
          <w:szCs w:val="25"/>
        </w:rPr>
        <w:t>encontra-se arquivada na íntegra em formato de áudio, disponível no site da Câmara.</w:t>
      </w:r>
    </w:p>
    <w:p w14:paraId="754273BB" w14:textId="77777777" w:rsidR="00567D1D" w:rsidRPr="003473CE" w:rsidRDefault="00567D1D" w:rsidP="00567D1D">
      <w:pPr>
        <w:jc w:val="both"/>
        <w:rPr>
          <w:rFonts w:ascii="Calibri" w:hAnsi="Calibri" w:cs="Calibri"/>
          <w:sz w:val="25"/>
          <w:szCs w:val="25"/>
        </w:rPr>
      </w:pPr>
    </w:p>
    <w:p w14:paraId="273D5C67" w14:textId="0C5D5F18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3473CE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3473CE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3473CE">
        <w:rPr>
          <w:rFonts w:ascii="Calibri" w:eastAsia="Arial Unicode MS" w:hAnsi="Calibri" w:cs="Calibri"/>
          <w:b/>
          <w:sz w:val="25"/>
          <w:szCs w:val="25"/>
        </w:rPr>
        <w:t>sões, e</w:t>
      </w:r>
      <w:r w:rsidR="00743B64">
        <w:rPr>
          <w:rFonts w:ascii="Calibri" w:eastAsia="Arial Unicode MS" w:hAnsi="Calibri" w:cs="Calibri"/>
          <w:b/>
          <w:sz w:val="25"/>
          <w:szCs w:val="25"/>
        </w:rPr>
        <w:t>m 15</w:t>
      </w:r>
      <w:r w:rsidR="004C0311" w:rsidRPr="003473CE">
        <w:rPr>
          <w:rFonts w:ascii="Calibri" w:eastAsia="Arial Unicode MS" w:hAnsi="Calibri" w:cs="Calibri"/>
          <w:b/>
          <w:sz w:val="25"/>
          <w:szCs w:val="25"/>
        </w:rPr>
        <w:t xml:space="preserve"> de setembro</w:t>
      </w:r>
      <w:r w:rsidR="008C4430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3473CE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1D2F8FE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5A6D695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373639A" w14:textId="77777777" w:rsidR="00AF5A5B" w:rsidRPr="00C67BA1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CC0D905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82CF59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58AB6" w14:textId="77777777" w:rsidR="00FB3579" w:rsidRDefault="00FB3579">
      <w:r>
        <w:separator/>
      </w:r>
    </w:p>
  </w:endnote>
  <w:endnote w:type="continuationSeparator" w:id="0">
    <w:p w14:paraId="03BF7372" w14:textId="77777777" w:rsidR="00FB3579" w:rsidRDefault="00FB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365163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78C46" w14:textId="77777777" w:rsidR="00FB3579" w:rsidRDefault="00FB3579">
      <w:r>
        <w:separator/>
      </w:r>
    </w:p>
  </w:footnote>
  <w:footnote w:type="continuationSeparator" w:id="0">
    <w:p w14:paraId="2E90D2DC" w14:textId="77777777" w:rsidR="00FB3579" w:rsidRDefault="00FB3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0FF9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1FC2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4F78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17D7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1AF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713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A1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4E08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C6EBA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2718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3CE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163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46F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6E3D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176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0311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48A6"/>
    <w:rsid w:val="00545739"/>
    <w:rsid w:val="00547B0F"/>
    <w:rsid w:val="00547FF2"/>
    <w:rsid w:val="00550888"/>
    <w:rsid w:val="005511CC"/>
    <w:rsid w:val="005514DF"/>
    <w:rsid w:val="00551AB7"/>
    <w:rsid w:val="005521F6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272"/>
    <w:rsid w:val="006249D2"/>
    <w:rsid w:val="00625A2F"/>
    <w:rsid w:val="00627996"/>
    <w:rsid w:val="00627DE1"/>
    <w:rsid w:val="0063175B"/>
    <w:rsid w:val="006330AC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3B64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62F"/>
    <w:rsid w:val="00770723"/>
    <w:rsid w:val="00771025"/>
    <w:rsid w:val="007711BE"/>
    <w:rsid w:val="007714F2"/>
    <w:rsid w:val="00771604"/>
    <w:rsid w:val="007729B2"/>
    <w:rsid w:val="0077342A"/>
    <w:rsid w:val="00773CA3"/>
    <w:rsid w:val="0077503A"/>
    <w:rsid w:val="007753A0"/>
    <w:rsid w:val="00775434"/>
    <w:rsid w:val="00775FF3"/>
    <w:rsid w:val="00777B71"/>
    <w:rsid w:val="0078185C"/>
    <w:rsid w:val="0078336D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1985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D72C9"/>
    <w:rsid w:val="008D780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13F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ADC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0A0E"/>
    <w:rsid w:val="00AF2162"/>
    <w:rsid w:val="00AF22C6"/>
    <w:rsid w:val="00AF4728"/>
    <w:rsid w:val="00AF4DC3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364F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25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74B"/>
    <w:rsid w:val="00BE3F38"/>
    <w:rsid w:val="00BE52B4"/>
    <w:rsid w:val="00BE548F"/>
    <w:rsid w:val="00BE69F7"/>
    <w:rsid w:val="00BF0696"/>
    <w:rsid w:val="00BF210C"/>
    <w:rsid w:val="00BF2D63"/>
    <w:rsid w:val="00BF2D9B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198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449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34CD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1FC0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3393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45D0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3FB1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D8E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579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D2E8-0814-4043-94F6-F2FD6E4B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20566</TotalTime>
  <Pages>2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1768</cp:revision>
  <cp:lastPrinted>2025-09-15T23:46:00Z</cp:lastPrinted>
  <dcterms:created xsi:type="dcterms:W3CDTF">2021-10-25T12:11:00Z</dcterms:created>
  <dcterms:modified xsi:type="dcterms:W3CDTF">2025-09-22T13:35:00Z</dcterms:modified>
</cp:coreProperties>
</file>